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7E" w:rsidRPr="00464D7E" w:rsidRDefault="0026777E" w:rsidP="0046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464D7E" w:rsidRPr="00464D7E" w:rsidRDefault="00464D7E" w:rsidP="0046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D7E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464D7E" w:rsidRPr="00464D7E" w:rsidRDefault="00464D7E" w:rsidP="0046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D7E">
        <w:rPr>
          <w:rFonts w:ascii="Times New Roman" w:hAnsi="Times New Roman" w:cs="Times New Roman"/>
          <w:sz w:val="28"/>
          <w:szCs w:val="28"/>
        </w:rPr>
        <w:t xml:space="preserve">естественнонаучной направленности </w:t>
      </w:r>
    </w:p>
    <w:p w:rsidR="00464D7E" w:rsidRPr="00464D7E" w:rsidRDefault="00464D7E" w:rsidP="00464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4D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1B83">
        <w:rPr>
          <w:rFonts w:ascii="Times New Roman" w:hAnsi="Times New Roman" w:cs="Times New Roman"/>
          <w:sz w:val="28"/>
          <w:szCs w:val="28"/>
          <w:u w:val="single"/>
        </w:rPr>
        <w:t>Подрост</w:t>
      </w:r>
      <w:r w:rsidRPr="00464D7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64D7E" w:rsidRPr="00464D7E" w:rsidRDefault="00464D7E" w:rsidP="0046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7E" w:rsidRDefault="00464D7E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tbl>
      <w:tblPr>
        <w:tblStyle w:val="2"/>
        <w:tblW w:w="9606" w:type="dxa"/>
        <w:tblLayout w:type="fixed"/>
        <w:tblLook w:val="04A0"/>
      </w:tblPr>
      <w:tblGrid>
        <w:gridCol w:w="2943"/>
        <w:gridCol w:w="6663"/>
      </w:tblGrid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6663" w:type="dxa"/>
            <w:shd w:val="clear" w:color="auto" w:fill="auto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Апшеронский район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63" w:type="dxa"/>
            <w:shd w:val="clear" w:color="auto" w:fill="auto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детский  эколого-биологический  центр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6663" w:type="dxa"/>
            <w:shd w:val="clear" w:color="auto" w:fill="auto"/>
          </w:tcPr>
          <w:p w:rsidR="00025791" w:rsidRPr="004321AC" w:rsidRDefault="004321AC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1AC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36902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025791" w:rsidRPr="00025791" w:rsidRDefault="00025791" w:rsidP="000257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естественнонаучной  направленности «Подрост».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(ПФДО, муниципальное задание, внебюджет)</w:t>
            </w:r>
          </w:p>
        </w:tc>
        <w:tc>
          <w:tcPr>
            <w:tcW w:w="6663" w:type="dxa"/>
            <w:shd w:val="clear" w:color="auto" w:fill="auto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Плиева  Екатерина  Александровна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природных ресурсов нашей планеты самыми распространенными и наиболее ценными являются леса. Леса являются основным средообразующим фактором, они стабилизируют климатические условия нашей планеты. При изучении экологии лесных массивов родного края, проведения экопросветительских мероприятий и акций, ключевую роль играют школьные лесничества.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Очная, очно-заочная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1 год (72 часа)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от 12 до 17 лет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обучающихся лесоэкологической культуры, изучение и реализация основ лесоприродоохранной деятельности.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Образовательные: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-Закреплять и развивать системы понятий по лесоведению, законы и закономерности, 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природоохранные умения и навыки.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и развивать умения планирования и организации экспериментальных исследований, практические умения по экспериментальной работе.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умения системного анализа, вероятностного мышления и прогнозирования результатов эксперимента.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 обучающихся сознательную ответственность за установление гармоничного взаимодействия между природой и обществом, за реализацию себя как личности и индивидуальности.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профессиональной ориентации школьников.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Предметные результаты:</w:t>
            </w:r>
            <w:r w:rsidRPr="0002579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 </w:t>
            </w:r>
          </w:p>
          <w:p w:rsidR="00025791" w:rsidRPr="00025791" w:rsidRDefault="00025791" w:rsidP="00025791">
            <w:pPr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концу освоения программы «Подрост» учащийся  </w:t>
            </w:r>
            <w:r w:rsidRPr="000257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должен знать</w:t>
            </w:r>
            <w:r w:rsidRPr="000257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леса Апшеронского района и в целом; 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леса;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закономерности функционирования лесных экосистем;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группы млекопитающих и растений нашего края;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морфологические, биологические и экологические особенности основных древесных пород своего края;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морфологические, экологические и поведенческие особенности лесных зверей и птиц;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виды лекарственных растений;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сбора лекарственных растений;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растений и животных, занесенных в Красную книгу;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поведения в природе;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при проведении практических работ;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понятия о лесе и лесных ресурсах.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025791" w:rsidRPr="00025791" w:rsidRDefault="00025791" w:rsidP="000257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справочной, научно-популярной литературой;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наблюдения за состоянием лесных биоценозов;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практической деятельности по восстановлению лесных биоценозов своей местности;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видовой состав флоры и фауны лесных биоценозов.</w:t>
            </w:r>
          </w:p>
          <w:p w:rsidR="00025791" w:rsidRPr="00025791" w:rsidRDefault="00025791" w:rsidP="00025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Метапредметные  результаты</w:t>
            </w:r>
            <w:r w:rsidRPr="00025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-усовершенствование навыков работы с информацией;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опыта проектной деятельности.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ставить цель, определять задачи, соотносить поставленную цель и условия ее достижения; 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-планировать действия в соответствии с собственными возможностями;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соотносить свои действия с планируемыми результатами.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определять понятия, устанавливать причинно-следственные связи, строить логическое рассуждение и делать выводы;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добывать, перерабатывать и представлять информацию.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организовывать сотрудничество и совместную деятельность; 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-формулировать, аргументировать и отстаивать свое мнение;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и развитие компетентности в области использования информационно-коммуникационных технологий. </w:t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Личностные результаты:</w:t>
            </w:r>
            <w:r w:rsidRPr="0002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025791" w:rsidRPr="00025791" w:rsidRDefault="00025791" w:rsidP="000257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Особые условия </w:t>
            </w:r>
          </w:p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ОВЗ программа не  предусмотрена 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реализации в сетевой </w:t>
            </w:r>
            <w:r w:rsidRPr="0002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Не предусмотрено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хорошо адаптирована для реализации в условиях временного ограничения для учащихся занятий в очной (контактной) форме по санитарно-эпидемиологическим и другим основаниям и включает все необходимые инструменты дистанционной связи с детьми.  </w:t>
            </w:r>
          </w:p>
        </w:tc>
      </w:tr>
      <w:tr w:rsidR="00025791" w:rsidRPr="00025791" w:rsidTr="00967637">
        <w:tc>
          <w:tcPr>
            <w:tcW w:w="2943" w:type="dxa"/>
          </w:tcPr>
          <w:p w:rsidR="00025791" w:rsidRPr="00025791" w:rsidRDefault="00025791" w:rsidP="0002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79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663" w:type="dxa"/>
          </w:tcPr>
          <w:p w:rsidR="00025791" w:rsidRPr="00025791" w:rsidRDefault="00025791" w:rsidP="0002579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791">
              <w:rPr>
                <w:rFonts w:ascii="Times New Roman" w:hAnsi="Times New Roman"/>
                <w:sz w:val="28"/>
                <w:szCs w:val="28"/>
              </w:rPr>
              <w:t>- Учебный кабинет.</w:t>
            </w:r>
          </w:p>
          <w:p w:rsidR="00025791" w:rsidRPr="00025791" w:rsidRDefault="00025791" w:rsidP="0002579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791">
              <w:rPr>
                <w:rFonts w:ascii="Times New Roman" w:hAnsi="Times New Roman"/>
                <w:sz w:val="28"/>
                <w:szCs w:val="28"/>
              </w:rPr>
              <w:t>-Рабочие места для детей: росто-возрастная  учебная  мебель.</w:t>
            </w:r>
          </w:p>
          <w:p w:rsidR="00025791" w:rsidRPr="00025791" w:rsidRDefault="00025791" w:rsidP="0002579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791">
              <w:rPr>
                <w:rFonts w:ascii="Times New Roman" w:hAnsi="Times New Roman"/>
                <w:sz w:val="28"/>
                <w:szCs w:val="28"/>
              </w:rPr>
              <w:t>- Шкафы для хранения книг и журналов, картотеки учебного мате</w:t>
            </w:r>
            <w:r w:rsidRPr="00025791">
              <w:rPr>
                <w:rFonts w:ascii="Times New Roman" w:hAnsi="Times New Roman"/>
                <w:sz w:val="28"/>
                <w:szCs w:val="28"/>
              </w:rPr>
              <w:softHyphen/>
              <w:t>риала, фотоматериалов, дидактических материалов и наглядных пособий.</w:t>
            </w:r>
          </w:p>
          <w:p w:rsidR="00025791" w:rsidRPr="00025791" w:rsidRDefault="00025791" w:rsidP="0002579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025791">
              <w:rPr>
                <w:rFonts w:ascii="Times New Roman" w:hAnsi="Times New Roman"/>
                <w:sz w:val="28"/>
                <w:szCs w:val="28"/>
              </w:rPr>
              <w:t>-  Книги и журналы, наглядные по</w:t>
            </w:r>
            <w:r w:rsidRPr="00025791">
              <w:rPr>
                <w:rFonts w:ascii="Times New Roman" w:hAnsi="Times New Roman"/>
                <w:sz w:val="28"/>
                <w:szCs w:val="28"/>
              </w:rPr>
              <w:softHyphen/>
              <w:t xml:space="preserve">собия. </w:t>
            </w:r>
          </w:p>
          <w:p w:rsidR="00025791" w:rsidRPr="00025791" w:rsidRDefault="00025791" w:rsidP="000257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0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ллюстрации, карточки, таблицы, натуральные объекты, экранные пособия.</w:t>
            </w:r>
          </w:p>
          <w:p w:rsidR="00025791" w:rsidRPr="00025791" w:rsidRDefault="00025791" w:rsidP="00025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4D7E" w:rsidRDefault="00464D7E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64D7E" w:rsidRDefault="00464D7E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64D7E" w:rsidRDefault="00464D7E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64D7E" w:rsidRDefault="00464D7E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025791" w:rsidRDefault="00025791" w:rsidP="00D226C5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sectPr w:rsidR="00025791" w:rsidSect="00374D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76" w:rsidRDefault="00543576">
      <w:pPr>
        <w:spacing w:after="0" w:line="240" w:lineRule="auto"/>
      </w:pPr>
      <w:r>
        <w:separator/>
      </w:r>
    </w:p>
  </w:endnote>
  <w:endnote w:type="continuationSeparator" w:id="1">
    <w:p w:rsidR="00543576" w:rsidRDefault="0054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37" w:rsidRDefault="00BF6368">
    <w:pPr>
      <w:pStyle w:val="ac"/>
      <w:jc w:val="center"/>
    </w:pPr>
    <w:fldSimple w:instr="PAGE   \* MERGEFORMAT">
      <w:r w:rsidR="007F1580">
        <w:rPr>
          <w:noProof/>
        </w:rPr>
        <w:t>2</w:t>
      </w:r>
    </w:fldSimple>
  </w:p>
  <w:p w:rsidR="00967637" w:rsidRDefault="009676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76" w:rsidRDefault="00543576">
      <w:pPr>
        <w:spacing w:after="0" w:line="240" w:lineRule="auto"/>
      </w:pPr>
      <w:r>
        <w:separator/>
      </w:r>
    </w:p>
  </w:footnote>
  <w:footnote w:type="continuationSeparator" w:id="1">
    <w:p w:rsidR="00543576" w:rsidRDefault="0054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2CEE866"/>
    <w:lvl w:ilvl="0" w:tplc="444EDFC4">
      <w:start w:val="1"/>
      <w:numFmt w:val="bullet"/>
      <w:lvlText w:val="-"/>
      <w:lvlJc w:val="left"/>
    </w:lvl>
    <w:lvl w:ilvl="1" w:tplc="15525FA6">
      <w:numFmt w:val="decimal"/>
      <w:lvlText w:val=""/>
      <w:lvlJc w:val="left"/>
    </w:lvl>
    <w:lvl w:ilvl="2" w:tplc="E2403832">
      <w:numFmt w:val="decimal"/>
      <w:lvlText w:val=""/>
      <w:lvlJc w:val="left"/>
    </w:lvl>
    <w:lvl w:ilvl="3" w:tplc="1E98FE44">
      <w:numFmt w:val="decimal"/>
      <w:lvlText w:val=""/>
      <w:lvlJc w:val="left"/>
    </w:lvl>
    <w:lvl w:ilvl="4" w:tplc="FF02A6C4">
      <w:numFmt w:val="decimal"/>
      <w:lvlText w:val=""/>
      <w:lvlJc w:val="left"/>
    </w:lvl>
    <w:lvl w:ilvl="5" w:tplc="1FE6377C">
      <w:numFmt w:val="decimal"/>
      <w:lvlText w:val=""/>
      <w:lvlJc w:val="left"/>
    </w:lvl>
    <w:lvl w:ilvl="6" w:tplc="223224CC">
      <w:numFmt w:val="decimal"/>
      <w:lvlText w:val=""/>
      <w:lvlJc w:val="left"/>
    </w:lvl>
    <w:lvl w:ilvl="7" w:tplc="E9F2B168">
      <w:numFmt w:val="decimal"/>
      <w:lvlText w:val=""/>
      <w:lvlJc w:val="left"/>
    </w:lvl>
    <w:lvl w:ilvl="8" w:tplc="8D7A2400">
      <w:numFmt w:val="decimal"/>
      <w:lvlText w:val=""/>
      <w:lvlJc w:val="left"/>
    </w:lvl>
  </w:abstractNum>
  <w:abstractNum w:abstractNumId="1">
    <w:nsid w:val="000054DE"/>
    <w:multiLevelType w:val="hybridMultilevel"/>
    <w:tmpl w:val="6A081BDA"/>
    <w:lvl w:ilvl="0" w:tplc="B99873FC">
      <w:start w:val="1"/>
      <w:numFmt w:val="bullet"/>
      <w:lvlText w:val="-"/>
      <w:lvlJc w:val="left"/>
    </w:lvl>
    <w:lvl w:ilvl="1" w:tplc="F670D2B4">
      <w:numFmt w:val="decimal"/>
      <w:lvlText w:val=""/>
      <w:lvlJc w:val="left"/>
    </w:lvl>
    <w:lvl w:ilvl="2" w:tplc="FE6615C4">
      <w:numFmt w:val="decimal"/>
      <w:lvlText w:val=""/>
      <w:lvlJc w:val="left"/>
    </w:lvl>
    <w:lvl w:ilvl="3" w:tplc="4320AF70">
      <w:numFmt w:val="decimal"/>
      <w:lvlText w:val=""/>
      <w:lvlJc w:val="left"/>
    </w:lvl>
    <w:lvl w:ilvl="4" w:tplc="CF744082">
      <w:numFmt w:val="decimal"/>
      <w:lvlText w:val=""/>
      <w:lvlJc w:val="left"/>
    </w:lvl>
    <w:lvl w:ilvl="5" w:tplc="39BC4ABE">
      <w:numFmt w:val="decimal"/>
      <w:lvlText w:val=""/>
      <w:lvlJc w:val="left"/>
    </w:lvl>
    <w:lvl w:ilvl="6" w:tplc="D8B65E90">
      <w:numFmt w:val="decimal"/>
      <w:lvlText w:val=""/>
      <w:lvlJc w:val="left"/>
    </w:lvl>
    <w:lvl w:ilvl="7" w:tplc="243C73EC">
      <w:numFmt w:val="decimal"/>
      <w:lvlText w:val=""/>
      <w:lvlJc w:val="left"/>
    </w:lvl>
    <w:lvl w:ilvl="8" w:tplc="8886EA82">
      <w:numFmt w:val="decimal"/>
      <w:lvlText w:val=""/>
      <w:lvlJc w:val="left"/>
    </w:lvl>
  </w:abstractNum>
  <w:abstractNum w:abstractNumId="2">
    <w:nsid w:val="000058B0"/>
    <w:multiLevelType w:val="hybridMultilevel"/>
    <w:tmpl w:val="ADE26A84"/>
    <w:lvl w:ilvl="0" w:tplc="E57C64F4">
      <w:start w:val="1"/>
      <w:numFmt w:val="bullet"/>
      <w:lvlText w:val="-"/>
      <w:lvlJc w:val="left"/>
    </w:lvl>
    <w:lvl w:ilvl="1" w:tplc="7D2A3114">
      <w:numFmt w:val="decimal"/>
      <w:lvlText w:val=""/>
      <w:lvlJc w:val="left"/>
    </w:lvl>
    <w:lvl w:ilvl="2" w:tplc="5D1EB684">
      <w:numFmt w:val="decimal"/>
      <w:lvlText w:val=""/>
      <w:lvlJc w:val="left"/>
    </w:lvl>
    <w:lvl w:ilvl="3" w:tplc="7690101C">
      <w:numFmt w:val="decimal"/>
      <w:lvlText w:val=""/>
      <w:lvlJc w:val="left"/>
    </w:lvl>
    <w:lvl w:ilvl="4" w:tplc="54FE26E4">
      <w:numFmt w:val="decimal"/>
      <w:lvlText w:val=""/>
      <w:lvlJc w:val="left"/>
    </w:lvl>
    <w:lvl w:ilvl="5" w:tplc="43DCD412">
      <w:numFmt w:val="decimal"/>
      <w:lvlText w:val=""/>
      <w:lvlJc w:val="left"/>
    </w:lvl>
    <w:lvl w:ilvl="6" w:tplc="445611F6">
      <w:numFmt w:val="decimal"/>
      <w:lvlText w:val=""/>
      <w:lvlJc w:val="left"/>
    </w:lvl>
    <w:lvl w:ilvl="7" w:tplc="7BAE1DD4">
      <w:numFmt w:val="decimal"/>
      <w:lvlText w:val=""/>
      <w:lvlJc w:val="left"/>
    </w:lvl>
    <w:lvl w:ilvl="8" w:tplc="937C9E84">
      <w:numFmt w:val="decimal"/>
      <w:lvlText w:val=""/>
      <w:lvlJc w:val="left"/>
    </w:lvl>
  </w:abstractNum>
  <w:abstractNum w:abstractNumId="3">
    <w:nsid w:val="01F36615"/>
    <w:multiLevelType w:val="multilevel"/>
    <w:tmpl w:val="8A0E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361517C"/>
    <w:multiLevelType w:val="hybridMultilevel"/>
    <w:tmpl w:val="40F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B042C"/>
    <w:multiLevelType w:val="hybridMultilevel"/>
    <w:tmpl w:val="8A847A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D744ACA"/>
    <w:multiLevelType w:val="hybridMultilevel"/>
    <w:tmpl w:val="D102E1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594C0C"/>
    <w:multiLevelType w:val="hybridMultilevel"/>
    <w:tmpl w:val="0C64D71C"/>
    <w:lvl w:ilvl="0" w:tplc="444EDFC4">
      <w:start w:val="1"/>
      <w:numFmt w:val="bullet"/>
      <w:lvlText w:val="-"/>
      <w:lvlJc w:val="left"/>
      <w:pPr>
        <w:ind w:left="720" w:hanging="360"/>
      </w:pPr>
    </w:lvl>
    <w:lvl w:ilvl="1" w:tplc="0122CFAA">
      <w:numFmt w:val="bullet"/>
      <w:lvlText w:val=""/>
      <w:lvlJc w:val="left"/>
      <w:pPr>
        <w:ind w:left="1488" w:hanging="408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E7C49"/>
    <w:multiLevelType w:val="hybridMultilevel"/>
    <w:tmpl w:val="ACFCA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464933"/>
    <w:multiLevelType w:val="hybridMultilevel"/>
    <w:tmpl w:val="C7F4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055BE"/>
    <w:multiLevelType w:val="hybridMultilevel"/>
    <w:tmpl w:val="9A1A4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42833"/>
    <w:multiLevelType w:val="hybridMultilevel"/>
    <w:tmpl w:val="C400AD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659A"/>
    <w:multiLevelType w:val="hybridMultilevel"/>
    <w:tmpl w:val="3E0A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587F"/>
    <w:multiLevelType w:val="hybridMultilevel"/>
    <w:tmpl w:val="6F96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D6727"/>
    <w:multiLevelType w:val="multilevel"/>
    <w:tmpl w:val="1B7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922291"/>
    <w:multiLevelType w:val="multilevel"/>
    <w:tmpl w:val="A4C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3104D1"/>
    <w:multiLevelType w:val="multilevel"/>
    <w:tmpl w:val="F3606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A07383"/>
    <w:multiLevelType w:val="hybridMultilevel"/>
    <w:tmpl w:val="C400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977FB"/>
    <w:multiLevelType w:val="multilevel"/>
    <w:tmpl w:val="456CD4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D294AC9"/>
    <w:multiLevelType w:val="hybridMultilevel"/>
    <w:tmpl w:val="BB100ADA"/>
    <w:lvl w:ilvl="0" w:tplc="444EDFC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40D8E">
      <w:numFmt w:val="bullet"/>
      <w:lvlText w:val=""/>
      <w:lvlJc w:val="left"/>
      <w:pPr>
        <w:ind w:left="2904" w:hanging="1104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774D3"/>
    <w:multiLevelType w:val="hybridMultilevel"/>
    <w:tmpl w:val="0672B9F0"/>
    <w:lvl w:ilvl="0" w:tplc="FD52FB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>
    <w:nsid w:val="36B44E4F"/>
    <w:multiLevelType w:val="hybridMultilevel"/>
    <w:tmpl w:val="C84E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F30BB9"/>
    <w:multiLevelType w:val="hybridMultilevel"/>
    <w:tmpl w:val="4394E876"/>
    <w:lvl w:ilvl="0" w:tplc="A896129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F525F13"/>
    <w:multiLevelType w:val="hybridMultilevel"/>
    <w:tmpl w:val="DA963B18"/>
    <w:lvl w:ilvl="0" w:tplc="03289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4332F9"/>
    <w:multiLevelType w:val="hybridMultilevel"/>
    <w:tmpl w:val="A58C7C26"/>
    <w:lvl w:ilvl="0" w:tplc="444EDFC4">
      <w:start w:val="1"/>
      <w:numFmt w:val="bullet"/>
      <w:lvlText w:val="-"/>
      <w:lvlJc w:val="left"/>
      <w:pPr>
        <w:ind w:left="720" w:hanging="360"/>
      </w:pPr>
    </w:lvl>
    <w:lvl w:ilvl="1" w:tplc="59EE6368">
      <w:numFmt w:val="bullet"/>
      <w:lvlText w:val=""/>
      <w:lvlJc w:val="left"/>
      <w:pPr>
        <w:ind w:left="1656" w:hanging="576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A6CBD"/>
    <w:multiLevelType w:val="hybridMultilevel"/>
    <w:tmpl w:val="A1747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653E8E"/>
    <w:multiLevelType w:val="hybridMultilevel"/>
    <w:tmpl w:val="4F2246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4BD0CB7"/>
    <w:multiLevelType w:val="hybridMultilevel"/>
    <w:tmpl w:val="E9EA4892"/>
    <w:lvl w:ilvl="0" w:tplc="5508ADD2">
      <w:start w:val="1"/>
      <w:numFmt w:val="upperRoman"/>
      <w:lvlText w:val="%1."/>
      <w:lvlJc w:val="left"/>
      <w:pPr>
        <w:ind w:left="15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8">
    <w:nsid w:val="564A2D90"/>
    <w:multiLevelType w:val="hybridMultilevel"/>
    <w:tmpl w:val="D2F47DD4"/>
    <w:lvl w:ilvl="0" w:tplc="B6603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E6652D"/>
    <w:multiLevelType w:val="hybridMultilevel"/>
    <w:tmpl w:val="7500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D1EC3"/>
    <w:multiLevelType w:val="hybridMultilevel"/>
    <w:tmpl w:val="A1A0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56F19"/>
    <w:multiLevelType w:val="hybridMultilevel"/>
    <w:tmpl w:val="5F440F5C"/>
    <w:lvl w:ilvl="0" w:tplc="E72E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356AA6"/>
    <w:multiLevelType w:val="hybridMultilevel"/>
    <w:tmpl w:val="50A435D4"/>
    <w:lvl w:ilvl="0" w:tplc="444EDF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11BD6"/>
    <w:multiLevelType w:val="multilevel"/>
    <w:tmpl w:val="478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B3E2D"/>
    <w:multiLevelType w:val="hybridMultilevel"/>
    <w:tmpl w:val="73700F08"/>
    <w:lvl w:ilvl="0" w:tplc="7842F3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330C4"/>
    <w:multiLevelType w:val="hybridMultilevel"/>
    <w:tmpl w:val="B1CEC756"/>
    <w:lvl w:ilvl="0" w:tplc="0406AF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A1FB3"/>
    <w:multiLevelType w:val="hybridMultilevel"/>
    <w:tmpl w:val="AF8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1D5E5E"/>
    <w:multiLevelType w:val="multilevel"/>
    <w:tmpl w:val="1B26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31"/>
  </w:num>
  <w:num w:numId="4">
    <w:abstractNumId w:val="23"/>
  </w:num>
  <w:num w:numId="5">
    <w:abstractNumId w:val="2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6"/>
  </w:num>
  <w:num w:numId="10">
    <w:abstractNumId w:val="29"/>
  </w:num>
  <w:num w:numId="11">
    <w:abstractNumId w:val="21"/>
  </w:num>
  <w:num w:numId="12">
    <w:abstractNumId w:val="9"/>
  </w:num>
  <w:num w:numId="13">
    <w:abstractNumId w:val="3"/>
  </w:num>
  <w:num w:numId="14">
    <w:abstractNumId w:val="16"/>
  </w:num>
  <w:num w:numId="15">
    <w:abstractNumId w:val="25"/>
  </w:num>
  <w:num w:numId="16">
    <w:abstractNumId w:val="8"/>
  </w:num>
  <w:num w:numId="17">
    <w:abstractNumId w:val="13"/>
  </w:num>
  <w:num w:numId="18">
    <w:abstractNumId w:val="12"/>
  </w:num>
  <w:num w:numId="19">
    <w:abstractNumId w:val="20"/>
  </w:num>
  <w:num w:numId="20">
    <w:abstractNumId w:val="27"/>
  </w:num>
  <w:num w:numId="21">
    <w:abstractNumId w:val="17"/>
  </w:num>
  <w:num w:numId="22">
    <w:abstractNumId w:val="11"/>
  </w:num>
  <w:num w:numId="23">
    <w:abstractNumId w:val="30"/>
  </w:num>
  <w:num w:numId="24">
    <w:abstractNumId w:val="4"/>
  </w:num>
  <w:num w:numId="25">
    <w:abstractNumId w:val="34"/>
  </w:num>
  <w:num w:numId="26">
    <w:abstractNumId w:val="37"/>
  </w:num>
  <w:num w:numId="27">
    <w:abstractNumId w:val="33"/>
  </w:num>
  <w:num w:numId="28">
    <w:abstractNumId w:val="15"/>
  </w:num>
  <w:num w:numId="29">
    <w:abstractNumId w:val="14"/>
  </w:num>
  <w:num w:numId="30">
    <w:abstractNumId w:val="36"/>
  </w:num>
  <w:num w:numId="31">
    <w:abstractNumId w:val="18"/>
  </w:num>
  <w:num w:numId="32">
    <w:abstractNumId w:val="0"/>
  </w:num>
  <w:num w:numId="33">
    <w:abstractNumId w:val="1"/>
  </w:num>
  <w:num w:numId="34">
    <w:abstractNumId w:val="24"/>
  </w:num>
  <w:num w:numId="35">
    <w:abstractNumId w:val="19"/>
  </w:num>
  <w:num w:numId="36">
    <w:abstractNumId w:val="7"/>
  </w:num>
  <w:num w:numId="37">
    <w:abstractNumId w:val="3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6C5"/>
    <w:rsid w:val="00025791"/>
    <w:rsid w:val="000C3261"/>
    <w:rsid w:val="001F0340"/>
    <w:rsid w:val="0026777E"/>
    <w:rsid w:val="0031779E"/>
    <w:rsid w:val="00374D32"/>
    <w:rsid w:val="004321AC"/>
    <w:rsid w:val="00464D7E"/>
    <w:rsid w:val="004B10C5"/>
    <w:rsid w:val="00543576"/>
    <w:rsid w:val="005F1633"/>
    <w:rsid w:val="006213C7"/>
    <w:rsid w:val="00682D65"/>
    <w:rsid w:val="00796A05"/>
    <w:rsid w:val="007E52AB"/>
    <w:rsid w:val="007F1580"/>
    <w:rsid w:val="00967637"/>
    <w:rsid w:val="00983168"/>
    <w:rsid w:val="00A05D1E"/>
    <w:rsid w:val="00AC76ED"/>
    <w:rsid w:val="00B238A7"/>
    <w:rsid w:val="00B63D37"/>
    <w:rsid w:val="00B81453"/>
    <w:rsid w:val="00BF6368"/>
    <w:rsid w:val="00CB01A2"/>
    <w:rsid w:val="00D226C5"/>
    <w:rsid w:val="00D37ACF"/>
    <w:rsid w:val="00D9603D"/>
    <w:rsid w:val="00E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7"/>
  </w:style>
  <w:style w:type="paragraph" w:styleId="1">
    <w:name w:val="heading 1"/>
    <w:basedOn w:val="a"/>
    <w:next w:val="a"/>
    <w:link w:val="10"/>
    <w:qFormat/>
    <w:rsid w:val="00D226C5"/>
    <w:pPr>
      <w:keepNext/>
      <w:tabs>
        <w:tab w:val="left" w:pos="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6C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26C5"/>
  </w:style>
  <w:style w:type="paragraph" w:styleId="a3">
    <w:name w:val="No Spacing"/>
    <w:uiPriority w:val="1"/>
    <w:qFormat/>
    <w:rsid w:val="00D226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226C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226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22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226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D226C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D226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226C5"/>
  </w:style>
  <w:style w:type="paragraph" w:styleId="aa">
    <w:name w:val="header"/>
    <w:basedOn w:val="a"/>
    <w:link w:val="ab"/>
    <w:uiPriority w:val="99"/>
    <w:unhideWhenUsed/>
    <w:rsid w:val="00D22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226C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2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226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2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226C5"/>
  </w:style>
  <w:style w:type="table" w:customStyle="1" w:styleId="12">
    <w:name w:val="Сетка таблицы1"/>
    <w:basedOn w:val="a1"/>
    <w:next w:val="a9"/>
    <w:uiPriority w:val="59"/>
    <w:rsid w:val="00D22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D226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6C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39"/>
    <w:rsid w:val="00464D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5F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1</cp:revision>
  <dcterms:created xsi:type="dcterms:W3CDTF">2021-01-25T11:10:00Z</dcterms:created>
  <dcterms:modified xsi:type="dcterms:W3CDTF">2022-05-30T08:55:00Z</dcterms:modified>
</cp:coreProperties>
</file>